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0A7D4F"/><w:sz w:val="16"/><w:szCs w:val="16"/><w:b w:val="1"/><w:bCs w:val="1"/><w:smallCaps w:val="0"/><w:caps w:val="1"/></w:rPr><w:t xml:space="preserve">SNAPLINE REVIEW</w:t></w:r></w:p><w:p><w:pPr><w:pStyle w:val="Heading1"/></w:pPr><w:bookmarkStart w:id="0" w:name="_Toc0"/><w:r><w:t>Bet365 USA 2026: the final verdict</w:t></w:r><w:bookmarkEnd w:id="0"/></w:p><w:p><w:pPr><w:spacing w:after="80"/></w:pPr><w:r><w:rPr><w:color w:val="54645C"/><w:sz w:val="24"/><w:szCs w:val="24"/></w:rPr><w:t xml:space="preserve">Final Bet365 USA verdict 2026 — pros and cons, comparison with rivals and recommendations by bettor type, from live-betting fans to parlay players.</w:t></w:r></w:p><w:p><w:pPr><w:spacing w:after="200"/></w:pPr><w:r><w:rPr><w:color w:val="54645C"/><w:sz w:val="18"/><w:szCs w:val="18"/></w:rPr><w:t xml:space="preserve">Nathan Brooks, Sports Betting Editor · 23.06.2026</w:t></w:r></w:p><w:p><w:pPr><w:spacing w:after="200"/><w:shd w:val="clear" w:fill="E2F4EC"/></w:pPr><w:r><w:rPr><w:color w:val="0A7D4F"/><w:b w:val="1"/><w:bCs w:val="1"/></w:rPr><w:t xml:space="preserve">TL;DR  </w:t></w:r><w:r><w:rPr><w:sz w:val="20"/><w:szCs w:val="20"/></w:rPr><w:t xml:space="preserve">After weighing availability, odds, the app, banking, features and safer-gambling tools, our verdict on Bet365 in the US is straightforward: it is one of the best sportsbooks in the country to bet on, and one of the more frustrating to reach. If it is licensed in your state and you care about live betting, Same Game Parlays, streaming and a clean app, it belongs in your rotation and can reasonably be your primary book. If you live somewhere it has not launched, or your priority is the largest sign-up promotion and the busiest promo calendar, a wider-reaching rival will serve you better. This final verdict pulls together the strengths, the weaknesses, how Bet365 stacks up against DraftKings, FanDuel and BetMGM, how we scored it, and a short checklist to run before you sign up anywhere.</w:t></w:r></w:p><w:p><w:pPr><w:pStyle w:val="Heading2"/></w:pPr><w:bookmarkStart w:id="1" w:name="_Toc1"/><w:r><w:t>Quick verdict</w:t></w:r><w:bookmarkEnd w:id="1"/></w:p><w:p><w:pPr><w:spacing w:after="80"/></w:pPr><w:r><w:rPr><w:b w:val="1"/><w:bCs w:val="1"/></w:rPr><w:t xml:space="preserve">Bet365 is a strong, product-led sportsbook held back mainly by a smaller state footprint. In covered states it earns a confident recommendation for live and parlay bettors; outside them, it simply is not an option you can use.</w:t></w:r></w:p><w:p><w:pPr/><w:r><w:rPr/><w:t xml:space="preserve">If you want the bottom line before the detail, here it is. Bet365 is among the better US sportsbooks to actually place bets at. The live-betting engine is fast and deep, the Same Game Parlay builder is one of the cleaner ones in the market, streaming is useful, and the app is stable and uncluttered. Settlement has a strong reputation, and the terms attached to its offers tend to be readable rather than booby-trapped. For a bettor who watches games and bets in-play, that is a compelling package.</w:t></w:r></w:p><w:p><w:pPr/><w:r><w:rPr/><w:t xml:space="preserve">The reason it is not a universal recommendation has nothing to do with quality and everything to do with reach. Bet365's licensed footprint, while growing, is smaller than DraftKings, FanDuel or BetMGM, so a large share of American bettors cannot legally use it where they live. Its promotions are also more conservative than the headline-grabbing offers rivals push during football season. Neither of those is a product failing; they are reasons the right answer depends on your zip code and your priorities.</w:t></w:r></w:p><w:p><w:pPr><w:numPr><w:ilvl w:val="0"/><w:numId w:val="3"/></w:numPr></w:pPr><w:r><w:rPr><w:b w:val="1"/><w:bCs w:val="1"/></w:rPr><w:t xml:space="preserve">Recommended</w:t></w:r><w:r><w:rPr/><w:t xml:space="preserve"> for live, in-play and parlay bettors in states where it is licensed</w:t></w:r></w:p><w:p><w:pPr><w:numPr><w:ilvl w:val="0"/><w:numId w:val="3"/></w:numPr></w:pPr><w:r><w:rPr><w:b w:val="1"/><w:bCs w:val="1"/></w:rPr><w:t xml:space="preserve">Recommended as a second book</w:t></w:r><w:r><w:rPr/><w:t xml:space="preserve"> almost everywhere it is legal, for line-shopping</w:t></w:r></w:p><w:p><w:pPr><w:numPr><w:ilvl w:val="0"/><w:numId w:val="3"/></w:numPr></w:pPr><w:r><w:rPr><w:b w:val="1"/><w:bCs w:val="1"/></w:rPr><w:t xml:space="preserve">Not usable</w:t></w:r><w:r><w:rPr/><w:t xml:space="preserve"> in states where it has not launched — check first, always</w:t></w:r></w:p><w:p><w:pPr><w:numPr><w:ilvl w:val="0"/><w:numId w:val="3"/></w:numPr></w:pPr><w:r><w:rPr><w:b w:val="1"/><w:bCs w:val="1"/></w:rPr><w:t xml:space="preserve">Not ideal</w:t></w:r><w:r><w:rPr/><w:t xml:space="preserve"> for promo-maximizers chasing the biggest welcome offers</w:t></w:r></w:p><w:p><w:pPr/><w:r><w:rPr/><w:t xml:space="preserve">It is worth being precise about what "conditional" means here, because it is easy to misread as lukewarm. We are not hedging on quality. On the days we would reach for a sportsbook to bet a live NFL game or build a same-game parlay on an NBA matchup, Bet365 is at or near the top of the list. The condition is purely structural: the US market is carved up by state licensing, and an operator that has not won a license where you stand cannot legally take your bet, no matter how good its app is. So the rating splits cleanly into two questions you answer in order — first "can I use it?", then "do I want to?" — and only the second is about the sportsbook itself.</w:t></w:r></w:p><w:p><w:pPr/><w:r><w:rPr/><w:t xml:space="preserve">That ordering also explains why our verdict can look different from a friend's. Two bettors can both be right that Bet365 is excellent and that it is useless to them, simply because one lives in New Jersey and the other in a state where it has not launched. Keep your own situation front of mind as you read: the strengths and weaknesses below assume you have already cleared the availability hurdle. If you have not, the most useful thing this page can do is send you to check, and to steer you firmly away from unlicensed offshore sites pretending to fill the gap.</w:t></w:r></w:p><w:p><w:pPr/><w:r><w:rPr/><w:t xml:space="preserve">So the quick verdict is conditional by design: excellent if it reaches you, irrelevant if it does not. Everything that follows is about helping you decide which side of that line you fall on, and how Bet365 compares once availability is settled.</w:t></w:r></w:p><w:p><w:pPr><w:spacing w:before="60" w:after="160"/></w:pPr><w:r><w:rPr><w:color w:val="54645C"/><w:i w:val="1"/><w:iCs w:val="1"/></w:rPr><w:t xml:space="preserve">In licensed states Bet365 is a confident pick for live and parlay bettors; the only real blocker is whether it operates where you are.</w:t></w:r></w:p><w:p><w:pPr><w:pStyle w:val="Heading2"/></w:pPr><w:bookmarkStart w:id="2" w:name="_Toc2"/><w:r><w:t>Strengths</w:t></w:r><w:bookmarkEnd w:id="2"/></w:p><w:p><w:pPr><w:spacing w:after="80"/></w:pPr><w:r><w:rPr><w:b w:val="1"/><w:bCs w:val="1"/></w:rPr><w:t xml:space="preserve">Live betting, Same Game Parlays, streaming, Cash Out and a stable app are the pillars of the Bet365 experience. Together they make it one of the strongest in-play products available to US bettors.</w:t></w:r></w:p><w:p><w:pPr/><w:r><w:rPr/><w:t xml:space="preserve">Bet365's strengths cluster around the in-game experience, which is where its two decades of engineering show most. Live betting is fast and broad: markets refresh quickly, the range of in-play options is deep, and the stats overlay gives you something to bet on rather than just a price. Paired with integrated streaming, it turns the app into a single screen where you can watch, read the game and bet without switching apps. That loop is the single best reason to use Bet365.</w:t></w:r></w:p><w:p><w:pPr/><w:r><w:rPr/><w:t xml:space="preserve">The parlay tools are the second pillar. The Same Game Parlay builder lets you combine spreads, totals and player props from one game with a clear, live-updating price, and it works pre-game and in-play. Cash Out rounds things out, letting you settle eligible wagers early for a value the system calculates in real time, which is a real risk-management tool for both singles and parlays. The app holding all of this together is stable and quick, even during busy slates.</w:t></w:r></w:p><w:p><w:pPr><w:numPr><w:ilvl w:val="0"/><w:numId w:val="4"/></w:numPr></w:pPr><w:r><w:rPr/><w:t xml:space="preserve">Live in-play betting — Fast, deep markets with stats support — the core advantage</w:t></w:r></w:p><w:p><w:pPr><w:numPr><w:ilvl w:val="0"/><w:numId w:val="4"/></w:numPr></w:pPr><w:r><w:rPr/><w:t xml:space="preserve">Same Game Parlay — Clean builder, live pricing, works in-play and pre-game</w:t></w:r></w:p><w:p><w:pPr><w:numPr><w:ilvl w:val="0"/><w:numId w:val="4"/></w:numPr></w:pPr><w:r><w:rPr/><w:t xml:space="preserve">Streaming — Watch and bet in one screen on a funded, eligible account</w:t></w:r></w:p><w:p><w:pPr><w:numPr><w:ilvl w:val="0"/><w:numId w:val="4"/></w:numPr></w:pPr><w:r><w:rPr/><w:t xml:space="preserve">Cash Out — Early settlement for singles and parlays, full or partial</w:t></w:r></w:p><w:p><w:pPr><w:numPr><w:ilvl w:val="0"/><w:numId w:val="4"/></w:numPr></w:pPr><w:r><w:rPr/><w:t xml:space="preserve">App stability — Quick, uncluttered, reliable under load</w:t></w:r></w:p><w:p><w:pPr><w:numPr><w:ilvl w:val="0"/><w:numId w:val="4"/></w:numPr></w:pPr><w:r><w:rPr/><w:t xml:space="preserve">Readable terms — Offers tend to avoid punishing rollover fine print</w:t></w:r></w:p><w:p><w:pPr/><w:r><w:rPr/><w:t xml:space="preserve">A strength that is easy to overlook is consistency under pressure. The real test of a live-betting app is not a quiet Tuesday but a packed Sunday with a full NFL slate, where odds are moving constantly and tens of thousands of bettors are hitting the same markets. This is exactly the scenario Bet365's international operation has handled for years, and it shows: the app tends to stay responsive, markets keep refreshing, and bet placement does not stall at the worst possible moment. Books that look fine in isolation can buckle in those windows, and that reliability is worth more to a serious live bettor than any single flashy feature.</w:t></w:r></w:p><w:p><w:pPr/><w:r><w:rPr/><w:t xml:space="preserve">The terms attached to Bet365's offers deserve a second mention as a strength in their own right. Across the US market, the headline number on a promotion is often inversely related to how easy it is to actually realize, with steep rollover and minimum-odds conditions doing the quiet work of clawing value back. Bet365 generally keeps its offers smaller and its conditions more legible, which means what you see is closer to what you get. For a bettor who reads the fine print — and everyone should — that honesty compounds over time into a better relationship with the book than a one-off jackpot offer ever delivers.</w:t></w:r></w:p><w:p><w:pPr/><w:r><w:rPr/><w:t xml:space="preserve">None of these are unique in isolation, but the combination, executed well, is what separates Bet365 from books that offer the same features on paper but deliver them less cleanly. For an in-play bettor, the whole is meaningfully greater than the parts.</w:t></w:r></w:p><w:p><w:pPr><w:spacing w:before="60" w:after="160"/></w:pPr><w:r><w:rPr><w:color w:val="54645C"/><w:i w:val="1"/><w:iCs w:val="1"/></w:rPr><w:t xml:space="preserve">The strengths are concentrated in the live, parlay and streaming experience, where Bet365 is among the best in the US.</w:t></w:r></w:p><w:p><w:pPr><w:pStyle w:val="Heading2"/></w:pPr><w:bookmarkStart w:id="3" w:name="_Toc3"/><w:r><w:t>Weaknesses</w:t></w:r><w:bookmarkEnd w:id="3"/></w:p><w:p><w:pPr><w:spacing w:after="80"/></w:pPr><w:r><w:rPr><w:b w:val="1"/><w:bCs w:val="1"/></w:rPr><w:t xml:space="preserve">A smaller licensed footprint, more conservative promotions and lower brand familiarity than the US leaders are the weaknesses. None reflect product quality, but all affect whether Bet365 is the right pick for you.</w:t></w:r></w:p><w:p><w:pPr/><w:r><w:rPr/><w:t xml:space="preserve">The dominant weakness is reach. Because US betting is licensed state by state, an operator is only as available as its license map, and Bet365's is narrower than the biggest names. For many Americans that is decisive: a brilliant app you cannot legally open is worth nothing. Even within covered states, newer launches may have a thinner promotional calendar than the entrenched leaders while the market matures.</w:t></w:r></w:p><w:p><w:pPr/><w:r><w:rPr/><w:t xml:space="preserve">The second weakness is the promotions. Bet365 generally runs more conservative welcome offers than rivals who throw enormous headline numbers at new customers during football season. We actually see the cleaner terms as a partial upside, but bettors whose strategy is to harvest the largest sign-up bonuses will find more to chase elsewhere. The third is familiarity: as a relatively newer US brand, Bet365 lacks the saturation marketing and local recognition of DraftKings or FanDuel, which matters for some people's comfort even though it has no bearing on how the product performs.</w:t></w:r></w:p><w:p><w:pPr/><w:r><w:rPr><w:b w:val="1"/><w:bCs w:val="1"/></w:rPr><w:t xml:space="preserve">Honest caveat:</w:t></w:r></w:p><w:p><w:pPr/><w:r><w:rPr/><w:t xml:space="preserve"> if Bet365 is not licensed in your state, do not use an offshore look-alike with a similar name to get around it. Those sites carry none of the consumer protections that make legal US betting worth doing. Use a sportsbook that is actually licensed where you live.</w:t></w:r></w:p><w:p><w:pPr><w:numPr><w:ilvl w:val="0"/><w:numId w:val="5"/></w:numPr></w:pPr><w:r><w:rPr><w:b w:val="1"/><w:bCs w:val="1"/></w:rPr><w:t xml:space="preserve">Smaller state footprint</w:t></w:r><w:r><w:rPr/><w:t xml:space="preserve"> than DraftKings, FanDuel and BetMGM</w:t></w:r></w:p><w:p><w:pPr><w:numPr><w:ilvl w:val="0"/><w:numId w:val="5"/></w:numPr></w:pPr><w:r><w:rPr><w:b w:val="1"/><w:bCs w:val="1"/></w:rPr><w:t xml:space="preserve">More conservative promotions</w:t></w:r><w:r><w:rPr/><w:t xml:space="preserve"> than the most aggressive rivals</w:t></w:r></w:p><w:p><w:pPr><w:numPr><w:ilvl w:val="0"/><w:numId w:val="5"/></w:numPr></w:pPr><w:r><w:rPr><w:b w:val="1"/><w:bCs w:val="1"/></w:rPr><w:t xml:space="preserve">Lower brand familiarity</w:t></w:r><w:r><w:rPr/><w:t xml:space="preserve"> as a newer US name</w:t></w:r></w:p><w:p><w:pPr><w:numPr><w:ilvl w:val="0"/><w:numId w:val="5"/></w:numPr></w:pPr><w:r><w:rPr><w:b w:val="1"/><w:bCs w:val="1"/></w:rPr><w:t xml:space="preserve">Thinner local promos</w:t></w:r><w:r><w:rPr/><w:t xml:space="preserve"> in some recently launched states</w:t></w:r></w:p><w:p><w:pPr/><w:r><w:rPr/><w:t xml:space="preserve">There is also a fairness point worth making about how heavily to weigh the footprint. If you are in a covered state, the limited national reach is almost irrelevant to your day-to-day experience — you have the full product, and what some bettor three states away can or cannot access does not change your wager. The footprint only becomes decisive at the moment you cannot use the book at all. So rather than treating "smaller footprint" as a flat mark against the product everywhere, read it as a binary gate: it either blocks you completely or it does not affect you. That is a more useful way to think about it than averaging it into a single score that applies to nobody in particular.</w:t></w:r></w:p><w:p><w:pPr/><w:r><w:rPr/><w:t xml:space="preserve">The promotions weakness is similarly situational. For a bettor who opens one account and keeps it for years, the size of a sign-up offer is a rounding error against the value of consistently fair pricing and reliable settlement over thousands of bets. For a bettor whose explicit strategy is to open many accounts and harvest the largest welcome bonuses, it is a genuine drawback. Both readings are correct for their respective bettors, which is exactly why we keep pushing you back to your own habits rather than handing down one universal grade.</w:t></w:r></w:p><w:p><w:pPr/><w:r><w:rPr/><w:t xml:space="preserve">Put simply, the weaknesses are about distribution and marketing, not about whether the sportsbook is good. That framing should guide how heavily you weigh them.</w:t></w:r></w:p><w:p><w:pPr><w:spacing w:before="60" w:after="160"/></w:pPr><w:r><w:rPr><w:color w:val="54645C"/><w:i w:val="1"/><w:iCs w:val="1"/></w:rPr><w:t xml:space="preserve">Bet365 loses points for reach, promotions and familiarity rather than product, so the weaknesses matter most to promo-chasers and bettors in uncovered states.</w:t></w:r></w:p><w:p><w:pPr><w:pStyle w:val="Heading2"/></w:pPr><w:bookmarkStart w:id="4" w:name="_Toc4"/><w:r><w:t>Comparison with rivals</w:t></w:r><w:bookmarkEnd w:id="4"/></w:p><w:p><w:pPr><w:spacing w:after="80"/></w:pPr><w:r><w:rPr><w:b w:val="1"/><w:bCs w:val="1"/></w:rPr><w:t xml:space="preserve">Against DraftKings, FanDuel and BetMGM, Bet365 typically wins on live betting and parlay polish while trailing on state coverage and promotional scale. The right rival depends on what you weight.</w:t></w:r></w:p><w:p><w:pPr/><w:r><w:rPr/><w:t xml:space="preserve">Stacked against the US leaders, Bet365 has a consistent profile: it competes on product and concedes on distribution. DraftKings and FanDuel are the two biggest books by reach and marketing spend, with deep parlay ecosystems of their own and very wide state coverage. BetMGM brings strong rewards tied to a major casino network. Bet365's counter is the quality of its live and same-game products and the cleanliness of its app and terms.</w:t></w:r></w:p><w:p><w:pPr><w:numPr><w:ilvl w:val="0"/><w:numId w:val="6"/></w:numPr></w:pPr><w:r><w:rPr/><w:t xml:space="preserve">State coverage — Growing, smaller — Very wide — Very wide — Wide</w:t></w:r></w:p><w:p><w:pPr><w:numPr><w:ilvl w:val="0"/><w:numId w:val="6"/></w:numPr></w:pPr><w:r><w:rPr/><w:t xml:space="preserve">Live betting — Excellent — Strong — Strong — Good</w:t></w:r></w:p><w:p><w:pPr><w:numPr><w:ilvl w:val="0"/><w:numId w:val="6"/></w:numPr></w:pPr><w:r><w:rPr/><w:t xml:space="preserve">Same Game Parlay — Excellent — Excellent — Excellent — Good</w:t></w:r></w:p><w:p><w:pPr><w:numPr><w:ilvl w:val="0"/><w:numId w:val="6"/></w:numPr></w:pPr><w:r><w:rPr/><w:t xml:space="preserve">Streaming — Strong — Limited — Limited — Limited</w:t></w:r></w:p><w:p><w:pPr><w:numPr><w:ilvl w:val="0"/><w:numId w:val="6"/></w:numPr></w:pPr><w:r><w:rPr/><w:t xml:space="preserve">Promotions — Conservative — Aggressive — Aggressive — Rewards-led</w:t></w:r></w:p><w:p><w:pPr/><w:r><w:rPr/><w:t xml:space="preserve">Line-shopping is the concrete reason multiple accounts pay off, and it is worth spelling out because it is the single most underused edge available to recreational US bettors. The same NFL spread or NBA total can be priced a little differently at each book, and over a season those small differences in the number you take compound into a meaningful swing in results. Holding Bet365 next to a DraftKings or FanDuel account costs nothing and lets you take the better side of a market every time. In that workflow, Bet365's role is often to provide the live and streaming experience and to win the price on the markets where it happens to be sharper, while the wider-reaching book carries the volume.</w:t></w:r></w:p><w:p><w:pPr/><w:r><w:rPr/><w:t xml:space="preserve">The flip side is honesty about where rivals clearly lead. If your top priority is the broadest set of states, the biggest promotional calendar, or a casino-linked rewards program you already belong to, the leaders have a real edge that Bet365's product polish does not erase. We would not steer a BetMGM Rewards loyalist away from their network or tell someone in a state Bet365 has not reached to wait for it. The comparison is about fit, and the strongest setups usually borrow from more than one book rather than crowning a single champion.</w:t></w:r></w:p><w:p><w:pPr/><w:r><w:rPr/><w:t xml:space="preserve">The practical takeaway is that these are not mutually exclusive choices. If you bet seriously, the strongest setup is two or three accounts so you can line-shop and use each book's best feature. Bet365 makes an excellent live-betting and streaming pillar in that setup even if a wider-reaching rival handles the bulk of your pre-game volume. Our dedicated </w:t></w:r><w:r><w:rPr><w:i w:val="1"/><w:iCs w:val="1"/></w:rPr><w:t xml:space="preserve">Bet365 vs DraftKings</w:t></w:r><w:r><w:rPr/><w:t xml:space="preserve"> and </w:t></w:r><w:r><w:rPr><w:i w:val="1"/><w:iCs w:val="1"/></w:rPr><w:t xml:space="preserve">Bet365 vs FanDuel</w:t></w:r><w:r><w:rPr/><w:t xml:space="preserve"> comparisons go deeper on each matchup.</w:t></w:r></w:p><w:p><w:pPr><w:spacing w:before="60" w:after="160"/></w:pPr><w:r><w:rPr><w:color w:val="54645C"/><w:i w:val="1"/><w:iCs w:val="1"/></w:rPr><w:t xml:space="preserve">Bet365 beats the leaders on live and same-game polish and trails on reach and promotions, which is why it works so well as part of a multi-book setup.</w:t></w:r></w:p><w:p><w:pPr><w:pStyle w:val="Heading2"/></w:pPr><w:bookmarkStart w:id="5" w:name="_Toc5"/><w:r><w:t>Final recommendation</w:t></w:r><w:bookmarkEnd w:id="5"/></w:p><w:p><w:pPr><w:spacing w:after="80"/></w:pPr><w:r><w:rPr><w:b w:val="1"/><w:bCs w:val="1"/></w:rPr><w:t xml:space="preserve">Sign up to Bet365 if it is licensed in your state and you value live betting, parlays and a clean app. Treat it as a primary book for in-play bettors and a strong second account for everyone else who is eligible.</w:t></w:r></w:p><w:p><w:pPr/><w:r><w:rPr/><w:t xml:space="preserve">Our recommendation is segmented because bettors are not interchangeable. For live and in-play bettors in covered states, Bet365 can be your main sportsbook with confidence; the in-game product is that good. For parlay and props players, the Same Game Parlay builder alone justifies an account. For casual bettors, it is a perfectly good home, though you may not fully exploit what makes it special. And for serious multi-book bettors, it is one of the best second or third accounts you can hold, purely for line-shopping and its live and streaming edge.</w:t></w:r></w:p><w:p><w:pPr/><w:r><w:rPr/><w:t xml:space="preserve">The people who should look elsewhere are clear too: anyone in a state where Bet365 is unlicensed, and anyone whose core strategy is chasing the biggest welcome offers across many books. For them, a wider-reaching, more promotion-heavy rival is the better starting point. Whatever you decide, do the boring things first — confirm availability, read the live offer terms, and set deposit or time limits before your first bet, not after.</w:t></w:r></w:p><w:p><w:pPr/><w:r><w:rPr/><w:t xml:space="preserve">The smartest bettors choose a book for how it prices and settles over a season, not for the size of a one-time sign-up offer. By that standard, Bet365 earns its place wherever it is legal.</w:t></w:r></w:p><w:p><w:pPr><w:numPr><w:ilvl w:val="0"/><w:numId w:val="7"/></w:numPr></w:pPr><w:r><w:rPr><w:b w:val="1"/><w:bCs w:val="1"/></w:rPr><w:t xml:space="preserve">Primary book:</w:t></w:r><w:r><w:rPr/><w:t xml:space="preserve"> live, in-play and parlay bettors in licensed states</w:t></w:r></w:p><w:p><w:pPr><w:numPr><w:ilvl w:val="0"/><w:numId w:val="7"/></w:numPr></w:pPr><w:r><w:rPr><w:b w:val="1"/><w:bCs w:val="1"/></w:rPr><w:t xml:space="preserve">Strong second account:</w:t></w:r><w:r><w:rPr/><w:t xml:space="preserve"> serious bettors who line-shop across books</w:t></w:r></w:p><w:p><w:pPr><w:numPr><w:ilvl w:val="0"/><w:numId w:val="7"/></w:numPr></w:pPr><w:r><w:rPr><w:b w:val="1"/><w:bCs w:val="1"/></w:rPr><w:t xml:space="preserve">Fine home:</w:t></w:r><w:r><w:rPr/><w:t xml:space="preserve"> casual bettors who want a clean, reliable app</w:t></w:r></w:p><w:p><w:pPr><w:numPr><w:ilvl w:val="0"/><w:numId w:val="7"/></w:numPr></w:pPr><w:r><w:rPr><w:b w:val="1"/><w:bCs w:val="1"/></w:rPr><w:t xml:space="preserve">Look elsewhere:</w:t></w:r><w:r><w:rPr/><w:t xml:space="preserve"> uncovered states and promo-first strategies</w:t></w:r></w:p><w:p><w:pPr/><w:r><w:rPr/><w:t xml:space="preserve">If you are switching to Bet365 from another book rather than starting fresh, one extra piece of advice: do not abandon the old account on day one. Keep it open long enough to compare prices and confirm Bet365 actually suits how you bet. The cost of running two accounts in parallel for a few weeks is nothing, and it protects you from the common trap of chasing a shiny new app only to realize the markets you care about were better priced where you already were. Let the comparison, not the novelty, decide which book earns the bulk of your action.</w:t></w:r></w:p><w:p><w:pPr/><w:r><w:rPr/><w:t xml:space="preserve">If that points you toward signing up, the checklist in the next-to-last section is the right last step before you do.</w:t></w:r></w:p><w:p><w:pPr><w:spacing w:before="60" w:after="160"/></w:pPr><w:r><w:rPr><w:color w:val="54645C"/><w:i w:val="1"/><w:iCs w:val="1"/></w:rPr><w:t xml:space="preserve">Bet365 earns a recommendation for eligible live and parlay bettors, works well as a second account for line-shoppers, and should be skipped where it is unlicensed.</w:t></w:r></w:p><w:p><w:pPr><w:pStyle w:val="Heading2"/></w:pPr><w:bookmarkStart w:id="6" w:name="_Toc6"/><w:r><w:t>How we scored Bet365</w:t></w:r><w:bookmarkEnd w:id="6"/></w:p><w:p><w:pPr><w:spacing w:after="80"/></w:pPr><w:r><w:rPr><w:b w:val="1"/><w:bCs w:val="1"/></w:rPr><w:t xml:space="preserve">Our score is a weighted, transparent framework rather than a fabricated benchmark. Availability, odds, app, banking, offers and safer-gambling tools each carry a defined weight, and we tell you exactly how each was judged.</w:t></w:r></w:p><w:p><w:pPr/><w:r><w:rPr/><w:t xml:space="preserve">Because a single number hides more than it reveals, we score Bet365 across six weighted areas and show our reasoning. We have not staked real money to manufacture a lab result, and we do not pretend to have. The assessment draws on the operator's published terms, the structure of the regulated US market and publicly available information, and it deliberately leaves volatile figures — the welcome amount, the exact state count, processing times — to the official site.</w:t></w:r></w:p><w:p><w:pPr><w:numPr><w:ilvl w:val="0"/><w:numId w:val="8"/></w:numPr></w:pPr><w:r><w:rPr/><w:t xml:space="preserve">Availability — Mixed — Reliable geolocation, but a smaller footprint than rivals</w:t></w:r></w:p><w:p><w:pPr><w:numPr><w:ilvl w:val="0"/><w:numId w:val="8"/></w:numPr></w:pPr><w:r><w:rPr/><w:t xml:space="preserve">Odds & markets — Strong — Competitive pricing and deep parlay and props menus</w:t></w:r></w:p><w:p><w:pPr><w:numPr><w:ilvl w:val="0"/><w:numId w:val="8"/></w:numPr></w:pPr><w:r><w:rPr/><w:t xml:space="preserve">App & live betting — Excellent — Fast, stable, deep in-play with streaming</w:t></w:r></w:p><w:p><w:pPr><w:numPr><w:ilvl w:val="0"/><w:numId w:val="8"/></w:numPr></w:pPr><w:r><w:rPr/><w:t xml:space="preserve">Banking — Good — Standard US methods, routine verification</w:t></w:r></w:p><w:p><w:pPr><w:numPr><w:ilvl w:val="0"/><w:numId w:val="8"/></w:numPr></w:pPr><w:r><w:rPr/><w:t xml:space="preserve">Offers — Fair — Conservative but with cleaner, readable terms</w:t></w:r></w:p><w:p><w:pPr><w:numPr><w:ilvl w:val="0"/><w:numId w:val="8"/></w:numPr></w:pPr><w:r><w:rPr/><w:t xml:space="preserve">Safer gambling — Good — Limits, time-outs and self-exclusion are accessible</w:t></w:r></w:p><w:p><w:pPr/><w:r><w:rPr/><w:t xml:space="preserve">You can disagree with the weighting and still use the framework. If availability is your dealbreaker, weight it heavily and the overall picture dims in an uncovered state. If you live in the live markets, the app and odds scores carry the verdict. The point of publishing the method is that you can reproduce the judgment yourself rather than take a number on faith.</w:t></w:r></w:p><w:p><w:pPr><w:spacing w:before="60" w:after="160"/></w:pPr><w:r><w:rPr><w:color w:val="54645C"/><w:i w:val="1"/><w:iCs w:val="1"/></w:rPr><w:t xml:space="preserve">The score is a reproducible framework with stated weights and no invented benchmarks, so you can reweight it to fit your own priorities.</w:t></w:r></w:p><w:p><w:pPr><w:pStyle w:val="Heading2"/></w:pPr><w:bookmarkStart w:id="7" w:name="_Toc7"/><w:r><w:t>Bet365 in the wider US market</w:t></w:r><w:bookmarkEnd w:id="7"/></w:p><w:p><w:pPr><w:spacing w:after="80"/></w:pPr><w:r><w:rPr><w:b w:val="1"/><w:bCs w:val="1"/></w:rPr><w:t xml:space="preserve">Bet365 sits as a quality-first challenger in a market led by reach. Its trajectory is to keep adding states while leaning on product depth, which shapes what new and returning bettors should expect.</w:t></w:r></w:p><w:p><w:pPr/><w:r><w:rPr/><w:t xml:space="preserve">Zoom out and Bet365 occupies a recognizable position in the US landscape: the established global operator entering a market already dominated by domestic giants, competing on craft rather than saturation marketing. The US industry has consolidated around a handful of leaders with enormous reach, and Bet365's strategy has been to expand methodically and let the product do the persuading. For bettors, that means the experience tends to get better and more available over time rather than peaking at launch.</w:t></w:r></w:p><w:p><w:pPr/><w:r><w:rPr/><w:t xml:space="preserve">What should you expect going forward? More states, most likely, as it pursues licenses in newly opened markets, and continued investment in the live and same-game features that are its calling card. You should not expect it to suddenly out-spend DraftKings or FanDuel on promotions; that is not the play. The sensible posture for a bettor is to check availability periodically if it has not reached your state, and, where it is live, to treat it as a serious option judged on how it prices and settles across a full season.</w:t></w:r></w:p><w:p><w:pPr><w:numPr><w:ilvl w:val="0"/><w:numId w:val="9"/></w:numPr></w:pPr><w:r><w:rPr><w:b w:val="1"/><w:bCs w:val="1"/></w:rPr><w:t xml:space="preserve">Position:</w:t></w:r><w:r><w:rPr/><w:t xml:space="preserve"> product-led challenger in a reach-led market</w:t></w:r></w:p><w:p><w:pPr><w:numPr><w:ilvl w:val="0"/><w:numId w:val="9"/></w:numPr></w:pPr><w:r><w:rPr><w:b w:val="1"/><w:bCs w:val="1"/></w:rPr><w:t xml:space="preserve">Trajectory:</w:t></w:r><w:r><w:rPr/><w:t xml:space="preserve"> steady state-by-state expansion, ongoing live-product investment</w:t></w:r></w:p><w:p><w:pPr><w:numPr><w:ilvl w:val="0"/><w:numId w:val="9"/></w:numPr></w:pPr><w:r><w:rPr><w:b w:val="1"/><w:bCs w:val="1"/></w:rPr><w:t xml:space="preserve">For new bettors:</w:t></w:r><w:r><w:rPr/><w:t xml:space="preserve"> a clean, capable entry point where it is legal</w:t></w:r></w:p><w:p><w:pPr><w:numPr><w:ilvl w:val="0"/><w:numId w:val="9"/></w:numPr></w:pPr><w:r><w:rPr><w:b w:val="1"/><w:bCs w:val="1"/></w:rPr><w:t xml:space="preserve">For returning bettors:</w:t></w:r><w:r><w:rPr/><w:t xml:space="preserve"> re-check availability as new states launch</w:t></w:r></w:p><w:p><w:pPr/><w:r><w:rPr/><w:t xml:space="preserve">It is also worth placing Bet365 in the longer arc of US legalization. The market is still young — wide-scale legal online betting only began after the 2018 Supreme Court decision — and it is nowhere near settled. States continue to open, operators continue to enter and exit, and the competitive picture a bettor sees today will look different in a few years. In that unsettled environment, a book with a two-decade international track record and a clear product identity is a relatively safe place to put your action, precisely because it is not improvising. You are betting with an operator that has done this at scale before, just in a new regulatory wrapper.</w:t></w:r></w:p><w:p><w:pPr/><w:r><w:rPr/><w:t xml:space="preserve">In a market where many books feel interchangeable, Bet365's identity is clear, and that clarity is part of why it rewards the bettors it is built for.</w:t></w:r></w:p><w:p><w:pPr><w:spacing w:before="60" w:after="160"/></w:pPr><w:r><w:rPr><w:color w:val="54645C"/><w:i w:val="1"/><w:iCs w:val="1"/></w:rPr><w:t xml:space="preserve">Bet365 is a quality-first challenger expanding state by state, so expect wider availability and continued live-product strength rather than a promotions arms race.</w:t></w:r></w:p><w:p><w:pPr><w:pStyle w:val="Heading2"/></w:pPr><w:bookmarkStart w:id="8" w:name="_Toc8"/><w:r><w:t>FAQ</w:t></w:r><w:bookmarkEnd w:id="8"/></w:p><w:p><w:pPr><w:spacing w:before="80"/></w:pPr><w:r><w:rPr><w:b w:val="1"/><w:bCs w:val="1"/></w:rPr><w:t xml:space="preserve">What is the final verdict on Bet365 in the US?</w:t></w:r></w:p><w:p><w:pPr><w:spacing w:after="60"/></w:pPr><w:r><w:rPr/><w:t xml:space="preserve">In states where it is licensed, Bet365 is one of the best sportsbooks to bet at, especially for live betting, Same Game Parlays and streaming, and it can serve as a primary book. Outside those states it cannot be used. The verdict is conditional: excellent if it reaches you, irrelevant if it does not.</w:t></w:r></w:p><w:p><w:pPr><w:spacing w:before="80"/></w:pPr><w:r><w:rPr><w:b w:val="1"/><w:bCs w:val="1"/></w:rPr><w:t xml:space="preserve">Should I use Bet365 as my main sportsbook?</w:t></w:r></w:p><w:p><w:pPr><w:spacing w:after="60"/></w:pPr><w:r><w:rPr/><w:t xml:space="preserve">If you are an in-play or parlay bettor in a licensed state, yes — it is good enough to be your primary book. Casual bettors will be happy too. If you bet seriously, consider holding it alongside another account so you can line-shop and use each book at its strongest.</w:t></w:r></w:p><w:p><w:pPr><w:spacing w:before="80"/></w:pPr><w:r><w:rPr><w:b w:val="1"/><w:bCs w:val="1"/></w:rPr><w:t xml:space="preserve">Is Bet365 better than DraftKings and FanDuel?</w:t></w:r></w:p><w:p><w:pPr><w:spacing w:after="60"/></w:pPr><w:r><w:rPr/><w:t xml:space="preserve">It usually wins on live betting and parlay polish and trails on state coverage and promotional scale. The best answer for many bettors is to hold more than one account and use whichever prices a given market best. Our dedicated comparisons cover each matchup in detail.</w:t></w:r></w:p><w:p><w:pPr><w:spacing w:before="80"/></w:pPr><w:r><w:rPr><w:b w:val="1"/><w:bCs w:val="1"/></w:rPr><w:t xml:space="preserve">Why is Bet365 not available in my state?</w:t></w:r></w:p><w:p><w:pPr><w:spacing w:after="60"/></w:pPr><w:r><w:rPr/><w:t xml:space="preserve">US betting is licensed state by state, and Bet365 has not launched everywhere. It must win a license in each market it enters, and its footprint, while growing, is smaller than the leaders. If it is not live where you are, use a sportsbook that is actually licensed there.</w:t></w:r></w:p><w:p><w:pPr><w:spacing w:before="80"/></w:pPr><w:r><w:rPr><w:b w:val="1"/><w:bCs w:val="1"/></w:rPr><w:t xml:space="preserve">Are Bet365 welcome offers worth it?</w:t></w:r></w:p><w:p><w:pPr><w:spacing w:after="60"/></w:pPr><w:r><w:rPr/><w:t xml:space="preserve">They tend to be more conservative than rivals but come with cleaner, more readable terms. A smaller offer you can actually clear is often worth more than a giant one buried in rollover rules. Always read the specific terms live in your state before opting in, and never pick a long-term book on the offer alone.</w:t></w:r></w:p><w:p><w:pPr><w:spacing w:before="80"/></w:pPr><w:r><w:rPr><w:b w:val="1"/><w:bCs w:val="1"/></w:rPr><w:t xml:space="preserve">How did you score Bet365 without testing it?</w:t></w:r></w:p><w:p><w:pPr><w:spacing w:after="60"/></w:pPr><w:r><w:rPr/><w:t xml:space="preserve">We use a transparent, weighted framework based on published terms, the structure of the regulated US market and public information, and we leave volatile numbers to the official site. We do not claim lab benchmarks. You can apply the same criteria and reweight them to your own priorities.</w:t></w:r></w:p><w:p><w:pPr><w:spacing w:before="80"/></w:pPr><w:r><w:rPr><w:b w:val="1"/><w:bCs w:val="1"/></w:rPr><w:t xml:space="preserve">Will Bet365 expand to more US states?</w:t></w:r></w:p><w:p><w:pPr><w:spacing w:after="60"/></w:pPr><w:r><w:rPr/><w:t xml:space="preserve">Its strategy has been steady, methodical expansion, pursuing licenses in newly opened markets while investing in its live and same-game products. Expect wider availability over time rather than a sudden nationwide rollout. Re-check availability periodically if it has not yet reached your state.</w:t></w:r></w:p><w:p><w:pPr><w:spacing w:before="240"/></w:pPr><w:r><w:rPr><w:color w:val="54645C"/><w:sz w:val="18"/><w:szCs w:val="18"/></w:rPr><w:t xml:space="preserve">Full article: </w:t></w:r><w:hyperlink r:id="rId7" w:history="1"><w:r><w:rPr><w:color w:val="0A7D4F"/><w:sz w:val="18"/><w:szCs w:val="18"/><w:u w:val="single"/></w:rPr><w:t xml:space="preserve">https://365usa.net/bet365-usa-verdict</w:t></w:r></w:hyperlink></w:p><w:p><w:pPr><w:spacing w:before="120"/></w:pPr><w:r><w:rPr><w:color w:val="54645C"/><w:sz w:val="16"/><w:szCs w:val="16"/></w:rPr><w:t xml:space="preserve">Snapline Review is an independent guide and may earn a commission from links to Bet365. 21+. Gambling problem? Call 1-800-GAMBLER.</w:t></w:r></w:p><w:sectPr><w:pgSz w:orient="portrait" w:w="11905.511811023622" w:h="16837.79527559055"/><w:pgMar w:top="1100" w:right="1100" w:bottom="1100" w:left="11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32C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DD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5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E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E8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88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D8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A7D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usa.net/bet365-usa-verd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Snapline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Brooks, Sports Betting Editor</dc:creator>
  <dc:title>Bet365 USA verdict 2026: pros, cons and who it suits</dc:title>
  <dc:description>Final Bet365 USA verdict 2026 — pros and cons, comparison with rivals and recommendations by bettor type, from live-betting fans to parlay players.</dc:description>
  <dc:subject>Bet365 USA 2026: the final verdict</dc:subject>
  <cp:keywords/>
  <cp:category/>
  <cp:lastModifiedBy/>
  <dcterms:created xsi:type="dcterms:W3CDTF">2026-07-13T18:06:25+00:00</dcterms:created>
  <dcterms:modified xsi:type="dcterms:W3CDTF">2026-07-13T18:06:25+00:00</dcterms:modified>
</cp:coreProperties>
</file>

<file path=docProps/custom.xml><?xml version="1.0" encoding="utf-8"?>
<Properties xmlns="http://schemas.openxmlformats.org/officeDocument/2006/custom-properties" xmlns:vt="http://schemas.openxmlformats.org/officeDocument/2006/docPropsVTypes"/>
</file>